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7"/>
        <w:gridCol w:w="3515"/>
        <w:gridCol w:w="5648"/>
      </w:tblGrid>
      <w:tr w:rsidR="0086271D" w:rsidTr="0086271D">
        <w:tc>
          <w:tcPr>
            <w:tcW w:w="3912" w:type="dxa"/>
            <w:gridSpan w:val="2"/>
          </w:tcPr>
          <w:p w:rsidR="0086271D" w:rsidRDefault="0086271D" w:rsidP="0086271D">
            <w:pPr>
              <w:autoSpaceDE w:val="0"/>
              <w:autoSpaceDN w:val="0"/>
              <w:adjustRightInd w:val="0"/>
              <w:spacing w:after="0" w:line="240" w:lineRule="auto"/>
              <w:outlineLvl w:val="0"/>
              <w:rPr>
                <w:rFonts w:ascii="Calibri" w:hAnsi="Calibri" w:cs="Calibri"/>
              </w:rPr>
            </w:pPr>
          </w:p>
        </w:tc>
        <w:tc>
          <w:tcPr>
            <w:tcW w:w="5648" w:type="dxa"/>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Руководителю 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(наименование уполномоченного исполнительно-распорядительного органа местного самоуправления город</w:t>
            </w:r>
            <w:r>
              <w:rPr>
                <w:rFonts w:ascii="Calibri" w:hAnsi="Calibri" w:cs="Calibri"/>
              </w:rPr>
              <w:t>ского округа Красноярского края</w:t>
            </w:r>
            <w:r>
              <w:rPr>
                <w:rFonts w:ascii="Calibri" w:hAnsi="Calibri" w:cs="Calibri"/>
              </w:rPr>
              <w:t>)</w:t>
            </w: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(инициалы, фамилия руководителя)</w:t>
            </w: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(фамилия, имя, отчество</w:t>
            </w:r>
            <w:proofErr w:type="gramEnd"/>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(последнее при наличии)</w:t>
            </w: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заявителя) </w:t>
            </w:r>
            <w:hyperlink w:anchor="Par234" w:history="1">
              <w:r>
                <w:rPr>
                  <w:rFonts w:ascii="Calibri" w:hAnsi="Calibri" w:cs="Calibri"/>
                  <w:color w:val="0000FF"/>
                </w:rPr>
                <w:t>&lt;1&gt;</w:t>
              </w:r>
            </w:hyperlink>
          </w:p>
          <w:p w:rsidR="0086271D" w:rsidRDefault="0086271D" w:rsidP="0086271D">
            <w:pPr>
              <w:autoSpaceDE w:val="0"/>
              <w:autoSpaceDN w:val="0"/>
              <w:adjustRightInd w:val="0"/>
              <w:spacing w:after="0" w:line="240" w:lineRule="auto"/>
              <w:rPr>
                <w:rFonts w:ascii="Calibri" w:hAnsi="Calibri" w:cs="Calibri"/>
              </w:rPr>
            </w:pPr>
            <w:proofErr w:type="gramStart"/>
            <w:r>
              <w:rPr>
                <w:rFonts w:ascii="Calibri" w:hAnsi="Calibri" w:cs="Calibri"/>
              </w:rPr>
              <w:t>проживающего</w:t>
            </w:r>
            <w:proofErr w:type="gramEnd"/>
            <w:r>
              <w:rPr>
                <w:rFonts w:ascii="Calibri" w:hAnsi="Calibri" w:cs="Calibri"/>
              </w:rPr>
              <w:t xml:space="preserve"> (ей) по адресу ______________</w:t>
            </w: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(почтовый адрес места жительства)</w:t>
            </w: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w:t>
            </w:r>
          </w:p>
        </w:tc>
      </w:tr>
      <w:tr w:rsidR="0086271D" w:rsidTr="0086271D">
        <w:tc>
          <w:tcPr>
            <w:tcW w:w="9560" w:type="dxa"/>
            <w:gridSpan w:val="3"/>
          </w:tcPr>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Заявление о предоставлении бесплатного набора продуктов</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питания </w:t>
            </w:r>
            <w:proofErr w:type="gramStart"/>
            <w:r>
              <w:rPr>
                <w:rFonts w:ascii="Calibri" w:hAnsi="Calibri" w:cs="Calibri"/>
              </w:rPr>
              <w:t>обучающимся</w:t>
            </w:r>
            <w:proofErr w:type="gramEnd"/>
            <w:r>
              <w:rPr>
                <w:rFonts w:ascii="Calibri" w:hAnsi="Calibri" w:cs="Calibri"/>
              </w:rPr>
              <w:t xml:space="preserve"> в период освоения ими образовательных</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программ с применением электронного обучения и дистанционных</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образовательных технологий, указанных в пункте 2 статьи 14.2</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Закона Красноярского края от 02.11.2000 N 12-961 "О </w:t>
            </w:r>
            <w:proofErr w:type="spellStart"/>
            <w:r>
              <w:rPr>
                <w:rFonts w:ascii="Calibri" w:hAnsi="Calibri" w:cs="Calibri"/>
              </w:rPr>
              <w:t>защите</w:t>
            </w:r>
            <w:r>
              <w:rPr>
                <w:rFonts w:ascii="Calibri" w:hAnsi="Calibri" w:cs="Calibri"/>
              </w:rPr>
              <w:t>прав</w:t>
            </w:r>
            <w:proofErr w:type="spellEnd"/>
            <w:r>
              <w:rPr>
                <w:rFonts w:ascii="Calibri" w:hAnsi="Calibri" w:cs="Calibri"/>
              </w:rPr>
              <w:t xml:space="preserve"> ребенка"</w:t>
            </w:r>
          </w:p>
        </w:tc>
      </w:tr>
      <w:tr w:rsidR="0086271D" w:rsidTr="0086271D">
        <w:tc>
          <w:tcPr>
            <w:tcW w:w="9560" w:type="dxa"/>
            <w:gridSpan w:val="3"/>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1. В соответствии с </w:t>
            </w:r>
            <w:hyperlink r:id="rId5" w:history="1">
              <w:r>
                <w:rPr>
                  <w:rFonts w:ascii="Calibri" w:hAnsi="Calibri" w:cs="Calibri"/>
                  <w:color w:val="0000FF"/>
                </w:rPr>
                <w:t>пунктом 2 статьи 14.2</w:t>
              </w:r>
            </w:hyperlink>
            <w:r>
              <w:rPr>
                <w:rFonts w:ascii="Calibri" w:hAnsi="Calibri" w:cs="Calibri"/>
              </w:rPr>
              <w:t xml:space="preserve"> Закона Красноярского края от 02.11.2000 N 12-961 </w:t>
            </w:r>
            <w:r>
              <w:rPr>
                <w:rFonts w:ascii="Calibri" w:hAnsi="Calibri" w:cs="Calibri"/>
              </w:rPr>
              <w:t xml:space="preserve">               </w:t>
            </w:r>
            <w:r>
              <w:rPr>
                <w:rFonts w:ascii="Calibri" w:hAnsi="Calibri" w:cs="Calibri"/>
              </w:rPr>
              <w:t>"О защите прав ребенка" прошу предоставить бесплатный набор продуктов питания на период реализации образовательных программ с применением электронного обучения и дистанционных образовательных технологий.</w:t>
            </w:r>
          </w:p>
        </w:tc>
      </w:tr>
      <w:tr w:rsidR="0086271D" w:rsidTr="0086271D">
        <w:tc>
          <w:tcPr>
            <w:tcW w:w="9560" w:type="dxa"/>
            <w:gridSpan w:val="3"/>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2. Сведения об </w:t>
            </w:r>
            <w:proofErr w:type="gramStart"/>
            <w:r>
              <w:rPr>
                <w:rFonts w:ascii="Calibri" w:hAnsi="Calibri" w:cs="Calibri"/>
              </w:rPr>
              <w:t>обучающемся</w:t>
            </w:r>
            <w:proofErr w:type="gramEnd"/>
            <w:r>
              <w:rPr>
                <w:rFonts w:ascii="Calibri" w:hAnsi="Calibri" w:cs="Calibri"/>
              </w:rPr>
              <w:t>:</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(фамилия, имя, отчество (последнее при наличии),</w:t>
            </w:r>
            <w:proofErr w:type="gramEnd"/>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фамилия, которая была у </w:t>
            </w:r>
            <w:proofErr w:type="gramStart"/>
            <w:r>
              <w:rPr>
                <w:rFonts w:ascii="Calibri" w:hAnsi="Calibri" w:cs="Calibri"/>
              </w:rPr>
              <w:t>обучающегося</w:t>
            </w:r>
            <w:proofErr w:type="gramEnd"/>
            <w:r>
              <w:rPr>
                <w:rFonts w:ascii="Calibri" w:hAnsi="Calibri" w:cs="Calibri"/>
              </w:rPr>
              <w:t xml:space="preserve"> при рождении)</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(дата рождения)</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(место рождения)</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(пол)</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(гражданство)</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(адрес постоянного места жительства, номер телефона)</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(адрес электронной почты (при наличии)</w:t>
            </w:r>
            <w:proofErr w:type="gramEnd"/>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документа, удостоверяющего личность,</w:t>
            </w:r>
            <w:proofErr w:type="gramEnd"/>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серия и номер документа, дата выдачи,</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наименование выдавшего органа)</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(группа, класс, класс-комплект)</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(наименование муниципальной</w:t>
            </w:r>
            <w:r>
              <w:rPr>
                <w:rFonts w:ascii="Calibri" w:hAnsi="Calibri" w:cs="Calibri"/>
              </w:rPr>
              <w:t xml:space="preserve"> </w:t>
            </w:r>
            <w:r>
              <w:rPr>
                <w:rFonts w:ascii="Calibri" w:hAnsi="Calibri" w:cs="Calibri"/>
              </w:rPr>
              <w:t>общеобразовательной организации)</w:t>
            </w:r>
          </w:p>
        </w:tc>
      </w:tr>
      <w:tr w:rsidR="0086271D" w:rsidTr="0086271D">
        <w:tc>
          <w:tcPr>
            <w:tcW w:w="9560" w:type="dxa"/>
            <w:gridSpan w:val="3"/>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lastRenderedPageBreak/>
              <w:t xml:space="preserve">3. Сведения о родителе (законном представителе) обучающегося: </w:t>
            </w:r>
            <w:hyperlink w:anchor="Par235" w:history="1">
              <w:r>
                <w:rPr>
                  <w:rFonts w:ascii="Calibri" w:hAnsi="Calibri" w:cs="Calibri"/>
                  <w:color w:val="0000FF"/>
                </w:rPr>
                <w:t>&lt;2&gt;</w:t>
              </w:r>
            </w:hyperlink>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(фамилия, имя, отчество (последнее при наличии)</w:t>
            </w:r>
            <w:proofErr w:type="gramEnd"/>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(дата рождения)</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(адрес постоянного места жительства, номер телефона)</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(адрес электронной почты (при наличии)</w:t>
            </w:r>
            <w:proofErr w:type="gramEnd"/>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документа, удостоверяющего личность, серия и номер документа,</w:t>
            </w:r>
            <w:proofErr w:type="gramEnd"/>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дата выдачи, наименование выдавшего органа, реквизиты доверенности)</w:t>
            </w:r>
          </w:p>
        </w:tc>
      </w:tr>
      <w:tr w:rsidR="0086271D" w:rsidTr="0086271D">
        <w:trPr>
          <w:trHeight w:val="3798"/>
        </w:trPr>
        <w:tc>
          <w:tcPr>
            <w:tcW w:w="9560" w:type="dxa"/>
            <w:gridSpan w:val="3"/>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4. Сведения о представителе по доверенности: </w:t>
            </w:r>
            <w:hyperlink w:anchor="Par236" w:history="1">
              <w:r>
                <w:rPr>
                  <w:rFonts w:ascii="Calibri" w:hAnsi="Calibri" w:cs="Calibri"/>
                  <w:color w:val="0000FF"/>
                </w:rPr>
                <w:t>&lt;3&gt;</w:t>
              </w:r>
            </w:hyperlink>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(фамилия, имя, отчество (последнее при наличии)</w:t>
            </w:r>
            <w:proofErr w:type="gramEnd"/>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(дата рождения)</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(адрес постоянного места жительства, номер телефона)</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proofErr w:type="gramStart"/>
            <w:r>
              <w:rPr>
                <w:rFonts w:ascii="Calibri" w:hAnsi="Calibri" w:cs="Calibri"/>
              </w:rPr>
              <w:t>(наименование документа, удостоверяющего личность, серия и номер документа,</w:t>
            </w:r>
            <w:proofErr w:type="gramEnd"/>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дата выдачи, наименование выдавшего органа, реквизиты доверенности)</w:t>
            </w:r>
          </w:p>
        </w:tc>
      </w:tr>
      <w:tr w:rsidR="0086271D" w:rsidTr="0086271D">
        <w:tc>
          <w:tcPr>
            <w:tcW w:w="9560" w:type="dxa"/>
            <w:gridSpan w:val="3"/>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5. Категория лиц, к которым относится </w:t>
            </w:r>
            <w:proofErr w:type="gramStart"/>
            <w:r>
              <w:rPr>
                <w:rFonts w:ascii="Calibri" w:hAnsi="Calibri" w:cs="Calibri"/>
              </w:rPr>
              <w:t>обучающийся</w:t>
            </w:r>
            <w:proofErr w:type="gramEnd"/>
            <w:r>
              <w:rPr>
                <w:rFonts w:ascii="Calibri" w:hAnsi="Calibri" w:cs="Calibri"/>
              </w:rPr>
              <w:t xml:space="preserve"> (нужное отметить знаком "V"):</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val="restart"/>
            <w:vAlign w:val="center"/>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из семей со среднедушевым доходом семьи ниже величины прожиточного минимума, установленной в районах Красноярского края на душу населения (установленного на душу населения по группам территорий Красноярского края);</w:t>
            </w:r>
          </w:p>
        </w:tc>
      </w:tr>
      <w:tr w:rsidR="0086271D" w:rsidTr="0086271D">
        <w:tc>
          <w:tcPr>
            <w:tcW w:w="397" w:type="dxa"/>
            <w:tcBorders>
              <w:top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tcPr>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val="restart"/>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(установленного на душу населения по группам территорий Красноярского края);</w:t>
            </w:r>
          </w:p>
        </w:tc>
      </w:tr>
      <w:tr w:rsidR="0086271D" w:rsidTr="0086271D">
        <w:tc>
          <w:tcPr>
            <w:tcW w:w="397" w:type="dxa"/>
            <w:tcBorders>
              <w:top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tcPr>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val="restart"/>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(установленного на душу населения по группам территорий Красноярского края);</w:t>
            </w:r>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rPr>
                <w:rFonts w:ascii="Calibri" w:hAnsi="Calibri" w:cs="Calibri"/>
              </w:rPr>
            </w:pPr>
            <w:bookmarkStart w:id="0" w:name="_GoBack"/>
            <w:bookmarkEnd w:id="0"/>
          </w:p>
        </w:tc>
      </w:tr>
      <w:tr w:rsidR="0086271D" w:rsidTr="0086271D">
        <w:tc>
          <w:tcPr>
            <w:tcW w:w="397" w:type="dxa"/>
            <w:tcBorders>
              <w:top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tcPr>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val="restart"/>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r w:rsidR="0086271D" w:rsidTr="0086271D">
        <w:trPr>
          <w:trHeight w:val="635"/>
        </w:trPr>
        <w:tc>
          <w:tcPr>
            <w:tcW w:w="397" w:type="dxa"/>
            <w:tcBorders>
              <w:top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tcPr>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tcBorders>
              <w:left w:val="single" w:sz="4" w:space="0" w:color="auto"/>
            </w:tcBorders>
            <w:vAlign w:val="center"/>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с ограниченными возможностями здоровья;</w:t>
            </w: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val="restart"/>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из семей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r>
      <w:tr w:rsidR="0086271D" w:rsidTr="0086271D">
        <w:tc>
          <w:tcPr>
            <w:tcW w:w="397" w:type="dxa"/>
            <w:tcBorders>
              <w:top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tcPr>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39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val="restart"/>
          </w:tcPr>
          <w:p w:rsidR="0086271D" w:rsidRDefault="0086271D" w:rsidP="0086271D">
            <w:pPr>
              <w:autoSpaceDE w:val="0"/>
              <w:autoSpaceDN w:val="0"/>
              <w:adjustRightInd w:val="0"/>
              <w:spacing w:after="0" w:line="240" w:lineRule="auto"/>
              <w:rPr>
                <w:rFonts w:ascii="Calibri" w:hAnsi="Calibri" w:cs="Calibri"/>
              </w:rPr>
            </w:pPr>
            <w:proofErr w:type="gramStart"/>
            <w:r>
              <w:rPr>
                <w:rFonts w:ascii="Calibri" w:hAnsi="Calibri" w:cs="Calibri"/>
              </w:rPr>
              <w:t>жизнедеятельность</w:t>
            </w:r>
            <w:proofErr w:type="gramEnd"/>
            <w:r>
              <w:rPr>
                <w:rFonts w:ascii="Calibri" w:hAnsi="Calibri" w:cs="Calibri"/>
              </w:rPr>
              <w:t xml:space="preserve">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r>
      <w:tr w:rsidR="0086271D" w:rsidTr="0086271D">
        <w:tc>
          <w:tcPr>
            <w:tcW w:w="397" w:type="dxa"/>
            <w:tcBorders>
              <w:top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9163" w:type="dxa"/>
            <w:gridSpan w:val="2"/>
            <w:vMerge/>
          </w:tcPr>
          <w:p w:rsidR="0086271D" w:rsidRDefault="0086271D" w:rsidP="0086271D">
            <w:pPr>
              <w:autoSpaceDE w:val="0"/>
              <w:autoSpaceDN w:val="0"/>
              <w:adjustRightInd w:val="0"/>
              <w:spacing w:after="0" w:line="240" w:lineRule="auto"/>
              <w:rPr>
                <w:rFonts w:ascii="Calibri" w:hAnsi="Calibri" w:cs="Calibri"/>
              </w:rPr>
            </w:pPr>
          </w:p>
        </w:tc>
      </w:tr>
      <w:tr w:rsidR="0086271D" w:rsidTr="0086271D">
        <w:tc>
          <w:tcPr>
            <w:tcW w:w="9560" w:type="dxa"/>
            <w:gridSpan w:val="3"/>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6. Уведомление о принятом </w:t>
            </w:r>
            <w:proofErr w:type="gramStart"/>
            <w:r>
              <w:rPr>
                <w:rFonts w:ascii="Calibri" w:hAnsi="Calibri" w:cs="Calibri"/>
              </w:rPr>
              <w:t>решении</w:t>
            </w:r>
            <w:proofErr w:type="gramEnd"/>
            <w:r>
              <w:rPr>
                <w:rFonts w:ascii="Calibri" w:hAnsi="Calibri" w:cs="Calibri"/>
              </w:rPr>
              <w:t xml:space="preserve"> об отказе в приеме к рассмотрению документов по результатам проверки подлинности простой электронной подписи или действительности усиленной квалифицированной электронной подписи прошу направить (нужное отметить знаком "V" с указанием реквизитов): </w:t>
            </w:r>
            <w:hyperlink w:anchor="Par237" w:history="1">
              <w:r>
                <w:rPr>
                  <w:rFonts w:ascii="Calibri" w:hAnsi="Calibri" w:cs="Calibri"/>
                  <w:color w:val="0000FF"/>
                </w:rPr>
                <w:t>&lt;4&gt;</w:t>
              </w:r>
            </w:hyperlink>
          </w:p>
        </w:tc>
      </w:tr>
    </w:tbl>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по адресу электронной почты</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 личный кабинет на Едином портале государственных и муниципальных услуг (функций)</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 личный кабинет на краевом портале государственных и муниципальных услуг (функций)</w:t>
            </w:r>
          </w:p>
        </w:tc>
      </w:tr>
    </w:tbl>
    <w:p w:rsidR="0086271D" w:rsidRDefault="0086271D" w:rsidP="0086271D">
      <w:pPr>
        <w:autoSpaceDE w:val="0"/>
        <w:autoSpaceDN w:val="0"/>
        <w:adjustRightInd w:val="0"/>
        <w:spacing w:after="0" w:line="240" w:lineRule="auto"/>
        <w:jc w:val="both"/>
        <w:rPr>
          <w:rFonts w:ascii="Calibri" w:hAnsi="Calibri" w:cs="Calibri"/>
        </w:rPr>
      </w:pPr>
    </w:p>
    <w:p w:rsidR="0086271D" w:rsidRDefault="0086271D" w:rsidP="0086271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Уведомление о предоставлении или об отказе в предоставлении бесплатного набора продуктов питания </w:t>
      </w:r>
      <w:proofErr w:type="gramStart"/>
      <w:r>
        <w:rPr>
          <w:rFonts w:ascii="Calibri" w:hAnsi="Calibri" w:cs="Calibri"/>
        </w:rPr>
        <w:t>обучающемуся</w:t>
      </w:r>
      <w:proofErr w:type="gramEnd"/>
      <w:r>
        <w:rPr>
          <w:rFonts w:ascii="Calibri" w:hAnsi="Calibri" w:cs="Calibri"/>
        </w:rPr>
        <w:t xml:space="preserve"> прошу направить (нужное отметить знаком "V" с указанием реквизитов):</w:t>
      </w:r>
    </w:p>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по почтовому адресу</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по адресу электронной почты</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 личный кабинет на Едином портале государственных и муниципальных услуг (функций)</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 личный кабинет на краевом портале государственных и муниципальных услуг (функций)</w:t>
            </w:r>
          </w:p>
        </w:tc>
      </w:tr>
    </w:tbl>
    <w:p w:rsidR="0086271D" w:rsidRDefault="0086271D" w:rsidP="0086271D">
      <w:pPr>
        <w:autoSpaceDE w:val="0"/>
        <w:autoSpaceDN w:val="0"/>
        <w:adjustRightInd w:val="0"/>
        <w:spacing w:after="0" w:line="240" w:lineRule="auto"/>
        <w:jc w:val="both"/>
        <w:rPr>
          <w:rFonts w:ascii="Calibri" w:hAnsi="Calibri" w:cs="Calibri"/>
        </w:rPr>
      </w:pPr>
    </w:p>
    <w:p w:rsidR="0086271D" w:rsidRDefault="0086271D" w:rsidP="0086271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принятом </w:t>
      </w:r>
      <w:proofErr w:type="gramStart"/>
      <w:r>
        <w:rPr>
          <w:rFonts w:ascii="Calibri" w:hAnsi="Calibri" w:cs="Calibri"/>
        </w:rPr>
        <w:t>решении</w:t>
      </w:r>
      <w:proofErr w:type="gramEnd"/>
      <w:r>
        <w:rPr>
          <w:rFonts w:ascii="Calibri" w:hAnsi="Calibri" w:cs="Calibri"/>
        </w:rPr>
        <w:t xml:space="preserve"> о прекращении предоставления бесплатного набора продуктов питания обучающемуся прошу направить (нужное отметить знаком "V" с указанием реквизитов):</w:t>
      </w:r>
    </w:p>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по почтовому адресу</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по адресу электронной почты</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 личный кабинет на Едином портале государственных и муниципальных услуг (функций)</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в личный кабинет на краевом портале государственных и муниципальных услуг (функций)</w:t>
            </w:r>
          </w:p>
        </w:tc>
      </w:tr>
    </w:tbl>
    <w:p w:rsidR="0086271D" w:rsidRDefault="0086271D" w:rsidP="0086271D">
      <w:pPr>
        <w:autoSpaceDE w:val="0"/>
        <w:autoSpaceDN w:val="0"/>
        <w:adjustRightInd w:val="0"/>
        <w:spacing w:after="0" w:line="240" w:lineRule="auto"/>
        <w:jc w:val="both"/>
        <w:rPr>
          <w:rFonts w:ascii="Calibri" w:hAnsi="Calibri" w:cs="Calibri"/>
        </w:rPr>
      </w:pPr>
    </w:p>
    <w:p w:rsidR="0086271D" w:rsidRDefault="0086271D" w:rsidP="0086271D">
      <w:pPr>
        <w:autoSpaceDE w:val="0"/>
        <w:autoSpaceDN w:val="0"/>
        <w:adjustRightInd w:val="0"/>
        <w:spacing w:after="0" w:line="240" w:lineRule="auto"/>
        <w:ind w:firstLine="540"/>
        <w:jc w:val="both"/>
        <w:rPr>
          <w:rFonts w:ascii="Calibri" w:hAnsi="Calibri" w:cs="Calibri"/>
        </w:rPr>
      </w:pPr>
      <w:r>
        <w:rPr>
          <w:rFonts w:ascii="Calibri" w:hAnsi="Calibri" w:cs="Calibri"/>
        </w:rPr>
        <w:t>9. Информация о налич</w:t>
      </w:r>
      <w:proofErr w:type="gramStart"/>
      <w:r>
        <w:rPr>
          <w:rFonts w:ascii="Calibri" w:hAnsi="Calibri" w:cs="Calibri"/>
        </w:rPr>
        <w:t>ии у о</w:t>
      </w:r>
      <w:proofErr w:type="gramEnd"/>
      <w:r>
        <w:rPr>
          <w:rFonts w:ascii="Calibri" w:hAnsi="Calibri" w:cs="Calibri"/>
        </w:rPr>
        <w:t>бучающегося индивидуального лицевого счета (нужное отметить знаком "V" с указанием реквизитов):</w:t>
      </w:r>
    </w:p>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 xml:space="preserve">в отношении </w:t>
            </w:r>
            <w:proofErr w:type="gramStart"/>
            <w:r>
              <w:rPr>
                <w:rFonts w:ascii="Calibri" w:hAnsi="Calibri" w:cs="Calibri"/>
              </w:rPr>
              <w:t>обучающегося</w:t>
            </w:r>
            <w:proofErr w:type="gramEnd"/>
            <w:r>
              <w:rPr>
                <w:rFonts w:ascii="Calibri" w:hAnsi="Calibri" w:cs="Calibri"/>
              </w:rPr>
              <w:t xml:space="preserve"> открыт индивидуальный лицевой счет со следующим номером:</w:t>
            </w:r>
          </w:p>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(указать страховой номер индивидуального лицевого счета)</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850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 xml:space="preserve">в отношении </w:t>
            </w:r>
            <w:proofErr w:type="gramStart"/>
            <w:r>
              <w:rPr>
                <w:rFonts w:ascii="Calibri" w:hAnsi="Calibri" w:cs="Calibri"/>
              </w:rPr>
              <w:t>обучающегося</w:t>
            </w:r>
            <w:proofErr w:type="gramEnd"/>
            <w:r>
              <w:rPr>
                <w:rFonts w:ascii="Calibri" w:hAnsi="Calibri" w:cs="Calibri"/>
              </w:rPr>
              <w:t xml:space="preserve"> не открыт индивидуальный лицевой счет</w:t>
            </w:r>
          </w:p>
        </w:tc>
      </w:tr>
    </w:tbl>
    <w:p w:rsidR="0086271D" w:rsidRDefault="0086271D" w:rsidP="0086271D">
      <w:pPr>
        <w:autoSpaceDE w:val="0"/>
        <w:autoSpaceDN w:val="0"/>
        <w:adjustRightInd w:val="0"/>
        <w:spacing w:after="0" w:line="240" w:lineRule="auto"/>
        <w:jc w:val="both"/>
        <w:rPr>
          <w:rFonts w:ascii="Calibri" w:hAnsi="Calibri" w:cs="Calibri"/>
        </w:rPr>
      </w:pPr>
    </w:p>
    <w:p w:rsidR="0086271D" w:rsidRDefault="0086271D" w:rsidP="0086271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о составе семьи обучающегося: </w:t>
      </w:r>
      <w:hyperlink w:anchor="Par238" w:history="1">
        <w:r>
          <w:rPr>
            <w:rFonts w:ascii="Calibri" w:hAnsi="Calibri" w:cs="Calibri"/>
            <w:color w:val="0000FF"/>
          </w:rPr>
          <w:t>&lt;5&gt;</w:t>
        </w:r>
      </w:hyperlink>
    </w:p>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1020"/>
        <w:gridCol w:w="1129"/>
        <w:gridCol w:w="1474"/>
        <w:gridCol w:w="1586"/>
        <w:gridCol w:w="1586"/>
      </w:tblGrid>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701"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(последнее при наличии) члена семьи</w:t>
            </w:r>
          </w:p>
        </w:tc>
        <w:tc>
          <w:tcPr>
            <w:tcW w:w="1020"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Степень родства </w:t>
            </w:r>
            <w:hyperlink w:anchor="Par239" w:history="1">
              <w:r>
                <w:rPr>
                  <w:rFonts w:ascii="Calibri" w:hAnsi="Calibri" w:cs="Calibri"/>
                  <w:color w:val="0000FF"/>
                </w:rPr>
                <w:t>&lt;6&gt;</w:t>
              </w:r>
            </w:hyperlink>
          </w:p>
        </w:tc>
        <w:tc>
          <w:tcPr>
            <w:tcW w:w="1129"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Дата и место рождения</w:t>
            </w:r>
          </w:p>
        </w:tc>
        <w:tc>
          <w:tcPr>
            <w:tcW w:w="147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Гражданство</w:t>
            </w: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Место жительства (место пребывания)</w:t>
            </w: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Место работы (место обучения)</w:t>
            </w: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129"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129"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129"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129"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r w:rsidR="0086271D">
        <w:tc>
          <w:tcPr>
            <w:tcW w:w="567"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129"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158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bl>
    <w:p w:rsidR="0086271D" w:rsidRDefault="0086271D" w:rsidP="0086271D">
      <w:pPr>
        <w:autoSpaceDE w:val="0"/>
        <w:autoSpaceDN w:val="0"/>
        <w:adjustRightInd w:val="0"/>
        <w:spacing w:after="0" w:line="240" w:lineRule="auto"/>
        <w:jc w:val="both"/>
        <w:rPr>
          <w:rFonts w:ascii="Calibri" w:hAnsi="Calibri" w:cs="Calibri"/>
        </w:rPr>
      </w:pPr>
    </w:p>
    <w:p w:rsidR="0086271D" w:rsidRDefault="0086271D" w:rsidP="0086271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доходах обучающегося и членов его семьи за три последних календарных месяца, предшествующих месяцу подачи заявления: </w:t>
      </w:r>
      <w:hyperlink w:anchor="Par240" w:history="1">
        <w:r>
          <w:rPr>
            <w:rFonts w:ascii="Calibri" w:hAnsi="Calibri" w:cs="Calibri"/>
            <w:color w:val="0000FF"/>
          </w:rPr>
          <w:t>&lt;7&gt;</w:t>
        </w:r>
      </w:hyperlink>
    </w:p>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86271D">
        <w:tc>
          <w:tcPr>
            <w:tcW w:w="589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Вид дохода</w:t>
            </w:r>
          </w:p>
        </w:tc>
        <w:tc>
          <w:tcPr>
            <w:tcW w:w="3175"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Величина дохода (руб.) </w:t>
            </w:r>
            <w:hyperlink w:anchor="Par242" w:history="1">
              <w:r>
                <w:rPr>
                  <w:rFonts w:ascii="Calibri" w:hAnsi="Calibri" w:cs="Calibri"/>
                  <w:color w:val="0000FF"/>
                </w:rPr>
                <w:t>&lt;8&gt;</w:t>
              </w:r>
            </w:hyperlink>
          </w:p>
        </w:tc>
      </w:tr>
      <w:tr w:rsidR="0086271D">
        <w:tc>
          <w:tcPr>
            <w:tcW w:w="589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r w:rsidR="0086271D">
        <w:tc>
          <w:tcPr>
            <w:tcW w:w="5896"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c>
          <w:tcPr>
            <w:tcW w:w="3175" w:type="dxa"/>
            <w:tcBorders>
              <w:top w:val="single" w:sz="4" w:space="0" w:color="auto"/>
              <w:left w:val="single" w:sz="4" w:space="0" w:color="auto"/>
              <w:bottom w:val="single" w:sz="4" w:space="0" w:color="auto"/>
              <w:right w:val="single" w:sz="4" w:space="0" w:color="auto"/>
            </w:tcBorders>
          </w:tcPr>
          <w:p w:rsidR="0086271D" w:rsidRDefault="0086271D" w:rsidP="0086271D">
            <w:pPr>
              <w:autoSpaceDE w:val="0"/>
              <w:autoSpaceDN w:val="0"/>
              <w:adjustRightInd w:val="0"/>
              <w:spacing w:after="0" w:line="240" w:lineRule="auto"/>
              <w:rPr>
                <w:rFonts w:ascii="Calibri" w:hAnsi="Calibri" w:cs="Calibri"/>
              </w:rPr>
            </w:pPr>
          </w:p>
        </w:tc>
      </w:tr>
    </w:tbl>
    <w:p w:rsidR="0086271D" w:rsidRDefault="0086271D" w:rsidP="0086271D">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3401"/>
        <w:gridCol w:w="1701"/>
        <w:gridCol w:w="2835"/>
      </w:tblGrid>
      <w:tr w:rsidR="0086271D">
        <w:tc>
          <w:tcPr>
            <w:tcW w:w="9071" w:type="dxa"/>
            <w:gridSpan w:val="4"/>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 xml:space="preserve">12. 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w:t>
            </w:r>
            <w:hyperlink r:id="rId6" w:history="1">
              <w:r>
                <w:rPr>
                  <w:rFonts w:ascii="Calibri" w:hAnsi="Calibri" w:cs="Calibri"/>
                  <w:color w:val="0000FF"/>
                </w:rPr>
                <w:t>пункте 2 статьи 14.2</w:t>
              </w:r>
            </w:hyperlink>
            <w:r>
              <w:rPr>
                <w:rFonts w:ascii="Calibri" w:hAnsi="Calibri" w:cs="Calibri"/>
              </w:rPr>
              <w:t xml:space="preserve"> Закона Красноярского края от 02.11.2000 N 12-961 "О защите прав ребенка", утвержденным постановлением Правительства Красноярского края (далее - Порядок), ознакомлен (а).</w:t>
            </w:r>
          </w:p>
        </w:tc>
      </w:tr>
      <w:tr w:rsidR="0086271D">
        <w:tc>
          <w:tcPr>
            <w:tcW w:w="1134" w:type="dxa"/>
          </w:tcPr>
          <w:p w:rsidR="0086271D" w:rsidRDefault="0086271D" w:rsidP="0086271D">
            <w:pPr>
              <w:autoSpaceDE w:val="0"/>
              <w:autoSpaceDN w:val="0"/>
              <w:adjustRightInd w:val="0"/>
              <w:spacing w:after="0" w:line="240" w:lineRule="auto"/>
              <w:ind w:firstLine="283"/>
              <w:jc w:val="both"/>
              <w:rPr>
                <w:rFonts w:ascii="Calibri" w:hAnsi="Calibri" w:cs="Calibri"/>
              </w:rPr>
            </w:pPr>
            <w:r>
              <w:rPr>
                <w:rFonts w:ascii="Calibri" w:hAnsi="Calibri" w:cs="Calibri"/>
              </w:rPr>
              <w:t>13. Я</w:t>
            </w:r>
            <w:proofErr w:type="gramStart"/>
            <w:r>
              <w:rPr>
                <w:rFonts w:ascii="Calibri" w:hAnsi="Calibri" w:cs="Calibri"/>
              </w:rPr>
              <w:t>,</w:t>
            </w:r>
            <w:proofErr w:type="gramEnd"/>
          </w:p>
        </w:tc>
        <w:tc>
          <w:tcPr>
            <w:tcW w:w="7937" w:type="dxa"/>
            <w:gridSpan w:val="3"/>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 xml:space="preserve">(фамилия, имя, отчество (последнее при наличии) </w:t>
            </w:r>
            <w:proofErr w:type="gramStart"/>
            <w:r>
              <w:rPr>
                <w:rFonts w:ascii="Calibri" w:hAnsi="Calibri" w:cs="Calibri"/>
              </w:rPr>
              <w:t>обучающегося</w:t>
            </w:r>
            <w:proofErr w:type="gramEnd"/>
            <w:r>
              <w:rPr>
                <w:rFonts w:ascii="Calibri" w:hAnsi="Calibri" w:cs="Calibri"/>
              </w:rPr>
              <w:t>)</w:t>
            </w:r>
          </w:p>
        </w:tc>
      </w:tr>
      <w:tr w:rsidR="0086271D">
        <w:tc>
          <w:tcPr>
            <w:tcW w:w="9071" w:type="dxa"/>
            <w:gridSpan w:val="4"/>
          </w:tcPr>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 xml:space="preserve">руководствуясь </w:t>
            </w:r>
            <w:hyperlink r:id="rId7" w:history="1">
              <w:r>
                <w:rPr>
                  <w:rFonts w:ascii="Calibri" w:hAnsi="Calibri" w:cs="Calibri"/>
                  <w:color w:val="0000FF"/>
                </w:rPr>
                <w:t>статьей 9</w:t>
              </w:r>
            </w:hyperlink>
            <w:r>
              <w:rPr>
                <w:rFonts w:ascii="Calibri" w:hAnsi="Calibri" w:cs="Calibri"/>
              </w:rPr>
              <w:t xml:space="preserve"> Федерального закона от 27.07.2006 N 152-ФЗ "О персональных данных", выражаю свое согласие на обработку персональных данных, указанных в настоящем заявлении, а также документах, представленных с настоящим заявлением. </w:t>
            </w:r>
            <w:hyperlink w:anchor="Par243" w:history="1">
              <w:r>
                <w:rPr>
                  <w:rFonts w:ascii="Calibri" w:hAnsi="Calibri" w:cs="Calibri"/>
                  <w:color w:val="0000FF"/>
                </w:rPr>
                <w:t>&lt;9&gt;</w:t>
              </w:r>
            </w:hyperlink>
          </w:p>
          <w:p w:rsidR="0086271D" w:rsidRDefault="0086271D" w:rsidP="0086271D">
            <w:pPr>
              <w:autoSpaceDE w:val="0"/>
              <w:autoSpaceDN w:val="0"/>
              <w:adjustRightInd w:val="0"/>
              <w:spacing w:after="0" w:line="240" w:lineRule="auto"/>
              <w:rPr>
                <w:rFonts w:ascii="Calibri" w:hAnsi="Calibri" w:cs="Calibri"/>
              </w:rPr>
            </w:pPr>
          </w:p>
          <w:p w:rsidR="0086271D" w:rsidRDefault="0086271D" w:rsidP="0086271D">
            <w:pPr>
              <w:autoSpaceDE w:val="0"/>
              <w:autoSpaceDN w:val="0"/>
              <w:adjustRightInd w:val="0"/>
              <w:spacing w:after="0" w:line="240" w:lineRule="auto"/>
              <w:jc w:val="both"/>
              <w:rPr>
                <w:rFonts w:ascii="Calibri" w:hAnsi="Calibri" w:cs="Calibri"/>
              </w:rPr>
            </w:pPr>
            <w:r>
              <w:rPr>
                <w:rFonts w:ascii="Calibri" w:hAnsi="Calibri" w:cs="Calibri"/>
              </w:rPr>
              <w:t>К заявлению прилагаются документы (копии документов) на ____ листах.</w:t>
            </w:r>
          </w:p>
          <w:p w:rsidR="0086271D" w:rsidRDefault="0086271D" w:rsidP="0086271D">
            <w:pPr>
              <w:autoSpaceDE w:val="0"/>
              <w:autoSpaceDN w:val="0"/>
              <w:adjustRightInd w:val="0"/>
              <w:spacing w:after="0" w:line="240" w:lineRule="auto"/>
              <w:rPr>
                <w:rFonts w:ascii="Calibri" w:hAnsi="Calibri" w:cs="Calibri"/>
              </w:rPr>
            </w:pPr>
          </w:p>
        </w:tc>
      </w:tr>
      <w:tr w:rsidR="0086271D">
        <w:tc>
          <w:tcPr>
            <w:tcW w:w="4535" w:type="dxa"/>
            <w:gridSpan w:val="2"/>
          </w:tcPr>
          <w:p w:rsidR="0086271D" w:rsidRDefault="0086271D" w:rsidP="0086271D">
            <w:pPr>
              <w:autoSpaceDE w:val="0"/>
              <w:autoSpaceDN w:val="0"/>
              <w:adjustRightInd w:val="0"/>
              <w:spacing w:after="0" w:line="240" w:lineRule="auto"/>
              <w:rPr>
                <w:rFonts w:ascii="Calibri" w:hAnsi="Calibri" w:cs="Calibri"/>
              </w:rPr>
            </w:pPr>
            <w:r>
              <w:rPr>
                <w:rFonts w:ascii="Calibri" w:hAnsi="Calibri" w:cs="Calibri"/>
              </w:rPr>
              <w:t>"__" ____________ 20__ года</w:t>
            </w:r>
          </w:p>
        </w:tc>
        <w:tc>
          <w:tcPr>
            <w:tcW w:w="1701" w:type="dxa"/>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(подпись)</w:t>
            </w:r>
          </w:p>
        </w:tc>
        <w:tc>
          <w:tcPr>
            <w:tcW w:w="2835" w:type="dxa"/>
          </w:tcPr>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_____________________</w:t>
            </w:r>
          </w:p>
          <w:p w:rsidR="0086271D" w:rsidRDefault="0086271D" w:rsidP="0086271D">
            <w:pPr>
              <w:autoSpaceDE w:val="0"/>
              <w:autoSpaceDN w:val="0"/>
              <w:adjustRightInd w:val="0"/>
              <w:spacing w:after="0" w:line="240" w:lineRule="auto"/>
              <w:jc w:val="center"/>
              <w:rPr>
                <w:rFonts w:ascii="Calibri" w:hAnsi="Calibri" w:cs="Calibri"/>
              </w:rPr>
            </w:pPr>
            <w:r>
              <w:rPr>
                <w:rFonts w:ascii="Calibri" w:hAnsi="Calibri" w:cs="Calibri"/>
              </w:rPr>
              <w:t>(расшифровка)</w:t>
            </w:r>
          </w:p>
        </w:tc>
      </w:tr>
    </w:tbl>
    <w:p w:rsidR="0086271D" w:rsidRDefault="0086271D" w:rsidP="0086271D">
      <w:pPr>
        <w:autoSpaceDE w:val="0"/>
        <w:autoSpaceDN w:val="0"/>
        <w:adjustRightInd w:val="0"/>
        <w:spacing w:after="0" w:line="240" w:lineRule="auto"/>
        <w:jc w:val="both"/>
        <w:rPr>
          <w:rFonts w:ascii="Calibri" w:hAnsi="Calibri" w:cs="Calibri"/>
        </w:rPr>
      </w:pPr>
    </w:p>
    <w:p w:rsidR="0086271D" w:rsidRDefault="0086271D" w:rsidP="0086271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1" w:name="Par234"/>
      <w:bookmarkEnd w:id="1"/>
      <w:r>
        <w:rPr>
          <w:rFonts w:ascii="Calibri" w:hAnsi="Calibri" w:cs="Calibri"/>
        </w:rPr>
        <w:t xml:space="preserve">&lt;1&gt; Заявителем в соответствии с </w:t>
      </w:r>
      <w:hyperlink r:id="rId8" w:history="1">
        <w:r>
          <w:rPr>
            <w:rFonts w:ascii="Calibri" w:hAnsi="Calibri" w:cs="Calibri"/>
            <w:color w:val="0000FF"/>
          </w:rPr>
          <w:t>пунктом 4</w:t>
        </w:r>
      </w:hyperlink>
      <w:r>
        <w:rPr>
          <w:rFonts w:ascii="Calibri" w:hAnsi="Calibri" w:cs="Calibri"/>
        </w:rPr>
        <w:t xml:space="preserve"> Порядка является один из родителей (законных представителей) обучающегося, указанного в </w:t>
      </w:r>
      <w:hyperlink r:id="rId9" w:history="1">
        <w:r>
          <w:rPr>
            <w:rFonts w:ascii="Calibri" w:hAnsi="Calibri" w:cs="Calibri"/>
            <w:color w:val="0000FF"/>
          </w:rPr>
          <w:t>пункте 2</w:t>
        </w:r>
      </w:hyperlink>
      <w:r>
        <w:rPr>
          <w:rFonts w:ascii="Calibri" w:hAnsi="Calibri" w:cs="Calibri"/>
        </w:rPr>
        <w:t xml:space="preserve"> Порядка, либо обучающийся, указанный в </w:t>
      </w:r>
      <w:hyperlink r:id="rId10" w:history="1">
        <w:r>
          <w:rPr>
            <w:rFonts w:ascii="Calibri" w:hAnsi="Calibri" w:cs="Calibri"/>
            <w:color w:val="0000FF"/>
          </w:rPr>
          <w:t>пункте 2</w:t>
        </w:r>
      </w:hyperlink>
      <w:r>
        <w:rPr>
          <w:rFonts w:ascii="Calibri" w:hAnsi="Calibri" w:cs="Calibri"/>
        </w:rPr>
        <w:t xml:space="preserve"> Порядка, в случае приобретения им полной дееспособности до достижения совершеннолетия.</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2" w:name="Par235"/>
      <w:bookmarkEnd w:id="2"/>
      <w:r>
        <w:rPr>
          <w:rFonts w:ascii="Calibri" w:hAnsi="Calibri" w:cs="Calibri"/>
        </w:rPr>
        <w:t>&lt;2</w:t>
      </w:r>
      <w:proofErr w:type="gramStart"/>
      <w:r>
        <w:rPr>
          <w:rFonts w:ascii="Calibri" w:hAnsi="Calibri" w:cs="Calibri"/>
        </w:rPr>
        <w:t>&gt; З</w:t>
      </w:r>
      <w:proofErr w:type="gramEnd"/>
      <w:r>
        <w:rPr>
          <w:rFonts w:ascii="Calibri" w:hAnsi="Calibri" w:cs="Calibri"/>
        </w:rPr>
        <w:t>аполняется в случаях обращения родителя (законного представителя) обучающегося.</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3" w:name="Par236"/>
      <w:bookmarkEnd w:id="3"/>
      <w:r>
        <w:rPr>
          <w:rFonts w:ascii="Calibri" w:hAnsi="Calibri" w:cs="Calibri"/>
        </w:rPr>
        <w:t>&lt;3</w:t>
      </w:r>
      <w:proofErr w:type="gramStart"/>
      <w:r>
        <w:rPr>
          <w:rFonts w:ascii="Calibri" w:hAnsi="Calibri" w:cs="Calibri"/>
        </w:rPr>
        <w:t>&gt; З</w:t>
      </w:r>
      <w:proofErr w:type="gramEnd"/>
      <w:r>
        <w:rPr>
          <w:rFonts w:ascii="Calibri" w:hAnsi="Calibri" w:cs="Calibri"/>
        </w:rPr>
        <w:t>аполняется в случаях обращения представителя по доверенности.</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4" w:name="Par237"/>
      <w:bookmarkEnd w:id="4"/>
      <w:r>
        <w:rPr>
          <w:rFonts w:ascii="Calibri" w:hAnsi="Calibri" w:cs="Calibri"/>
        </w:rPr>
        <w:t>&lt;4</w:t>
      </w:r>
      <w:proofErr w:type="gramStart"/>
      <w:r>
        <w:rPr>
          <w:rFonts w:ascii="Calibri" w:hAnsi="Calibri" w:cs="Calibri"/>
        </w:rPr>
        <w:t>&gt; З</w:t>
      </w:r>
      <w:proofErr w:type="gramEnd"/>
      <w:r>
        <w:rPr>
          <w:rFonts w:ascii="Calibri" w:hAnsi="Calibri" w:cs="Calibri"/>
        </w:rPr>
        <w:t>аполняется в случае представления заявления и документов в электронной форме.</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5" w:name="Par238"/>
      <w:bookmarkEnd w:id="5"/>
      <w:r>
        <w:rPr>
          <w:rFonts w:ascii="Calibri" w:hAnsi="Calibri" w:cs="Calibri"/>
        </w:rPr>
        <w:t>&lt;5</w:t>
      </w:r>
      <w:proofErr w:type="gramStart"/>
      <w:r>
        <w:rPr>
          <w:rFonts w:ascii="Calibri" w:hAnsi="Calibri" w:cs="Calibri"/>
        </w:rPr>
        <w:t>&gt; З</w:t>
      </w:r>
      <w:proofErr w:type="gramEnd"/>
      <w:r>
        <w:rPr>
          <w:rFonts w:ascii="Calibri" w:hAnsi="Calibri" w:cs="Calibri"/>
        </w:rPr>
        <w:t xml:space="preserve">аполняется в случае обращения для получения бесплатного набора продуктов питания обучающимися, указанными в </w:t>
      </w:r>
      <w:hyperlink r:id="rId11" w:history="1">
        <w:r>
          <w:rPr>
            <w:rFonts w:ascii="Calibri" w:hAnsi="Calibri" w:cs="Calibri"/>
            <w:color w:val="0000FF"/>
          </w:rPr>
          <w:t>абзацах втором</w:t>
        </w:r>
      </w:hyperlink>
      <w:r>
        <w:rPr>
          <w:rFonts w:ascii="Calibri" w:hAnsi="Calibri" w:cs="Calibri"/>
        </w:rPr>
        <w:t xml:space="preserve"> - </w:t>
      </w:r>
      <w:hyperlink r:id="rId12" w:history="1">
        <w:r>
          <w:rPr>
            <w:rFonts w:ascii="Calibri" w:hAnsi="Calibri" w:cs="Calibri"/>
            <w:color w:val="0000FF"/>
          </w:rPr>
          <w:t>четвертом подпункта 1</w:t>
        </w:r>
      </w:hyperlink>
      <w:r>
        <w:rPr>
          <w:rFonts w:ascii="Calibri" w:hAnsi="Calibri" w:cs="Calibri"/>
        </w:rPr>
        <w:t xml:space="preserve">, </w:t>
      </w:r>
      <w:hyperlink r:id="rId13" w:history="1">
        <w:r>
          <w:rPr>
            <w:rFonts w:ascii="Calibri" w:hAnsi="Calibri" w:cs="Calibri"/>
            <w:color w:val="0000FF"/>
          </w:rPr>
          <w:t>абзаце втором подпункта 2</w:t>
        </w:r>
      </w:hyperlink>
      <w:r>
        <w:rPr>
          <w:rFonts w:ascii="Calibri" w:hAnsi="Calibri" w:cs="Calibri"/>
        </w:rPr>
        <w:t xml:space="preserve">, </w:t>
      </w:r>
      <w:hyperlink r:id="rId14" w:history="1">
        <w:r>
          <w:rPr>
            <w:rFonts w:ascii="Calibri" w:hAnsi="Calibri" w:cs="Calibri"/>
            <w:color w:val="0000FF"/>
          </w:rPr>
          <w:t>подпункте 3</w:t>
        </w:r>
      </w:hyperlink>
      <w:r>
        <w:rPr>
          <w:rFonts w:ascii="Calibri" w:hAnsi="Calibri" w:cs="Calibri"/>
        </w:rPr>
        <w:t xml:space="preserve">, </w:t>
      </w:r>
      <w:hyperlink r:id="rId15" w:history="1">
        <w:r>
          <w:rPr>
            <w:rFonts w:ascii="Calibri" w:hAnsi="Calibri" w:cs="Calibri"/>
            <w:color w:val="0000FF"/>
          </w:rPr>
          <w:t>абзацах втором</w:t>
        </w:r>
      </w:hyperlink>
      <w:r>
        <w:rPr>
          <w:rFonts w:ascii="Calibri" w:hAnsi="Calibri" w:cs="Calibri"/>
        </w:rPr>
        <w:t xml:space="preserve"> - </w:t>
      </w:r>
      <w:hyperlink r:id="rId16" w:history="1">
        <w:r>
          <w:rPr>
            <w:rFonts w:ascii="Calibri" w:hAnsi="Calibri" w:cs="Calibri"/>
            <w:color w:val="0000FF"/>
          </w:rPr>
          <w:t>четвертом подпункта 5 пункта 2</w:t>
        </w:r>
      </w:hyperlink>
      <w:r>
        <w:rPr>
          <w:rFonts w:ascii="Calibri" w:hAnsi="Calibri" w:cs="Calibri"/>
        </w:rPr>
        <w:t xml:space="preserve"> Порядка.</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6" w:name="Par239"/>
      <w:bookmarkEnd w:id="6"/>
      <w:proofErr w:type="gramStart"/>
      <w:r>
        <w:rPr>
          <w:rFonts w:ascii="Calibri" w:hAnsi="Calibri" w:cs="Calibri"/>
        </w:rPr>
        <w:t xml:space="preserve">&lt;6&gt; Состав семьи указывается в соответствии с </w:t>
      </w:r>
      <w:hyperlink r:id="rId17" w:history="1">
        <w:r>
          <w:rPr>
            <w:rFonts w:ascii="Calibri" w:hAnsi="Calibri" w:cs="Calibri"/>
            <w:color w:val="0000FF"/>
          </w:rPr>
          <w:t>пунктами 2</w:t>
        </w:r>
      </w:hyperlink>
      <w:r>
        <w:rPr>
          <w:rFonts w:ascii="Calibri" w:hAnsi="Calibri" w:cs="Calibri"/>
        </w:rPr>
        <w:t xml:space="preserve">, </w:t>
      </w:r>
      <w:hyperlink r:id="rId18" w:history="1">
        <w:r>
          <w:rPr>
            <w:rFonts w:ascii="Calibri" w:hAnsi="Calibri" w:cs="Calibri"/>
            <w:color w:val="0000FF"/>
          </w:rPr>
          <w:t>3</w:t>
        </w:r>
      </w:hyperlink>
      <w:r>
        <w:rPr>
          <w:rFonts w:ascii="Calibri" w:hAnsi="Calibri" w:cs="Calibri"/>
        </w:rPr>
        <w:t xml:space="preserve"> Порядка учета и исчисления величины среднедушевого дохода семьи для определения права на получение мер социальной поддержки, предусмотренных Законом Красноярского края от 02.11.2000 N 12-961 "О защите прав ребенка", статьей 18.1 Закона Красноярского края от 26.06.2014 N 6-2519 "Об образовании в Красноярском крае", пунктом 6 статьи 5, статьей 7 Закона Красноярского</w:t>
      </w:r>
      <w:proofErr w:type="gramEnd"/>
      <w:r>
        <w:rPr>
          <w:rFonts w:ascii="Calibri" w:hAnsi="Calibri" w:cs="Calibri"/>
        </w:rPr>
        <w:t xml:space="preserve"> края от 26.05.2016 N 10-4565 "О кадетских корпусах и Мариинских женских гимназиях", утвержденного Постановлением Правительства Красноярского края от 14.09.2021 N 628-п.</w:t>
      </w:r>
    </w:p>
    <w:p w:rsidR="0086271D" w:rsidRDefault="0086271D" w:rsidP="0086271D">
      <w:pPr>
        <w:autoSpaceDE w:val="0"/>
        <w:autoSpaceDN w:val="0"/>
        <w:adjustRightInd w:val="0"/>
        <w:spacing w:before="220" w:after="0" w:line="240" w:lineRule="auto"/>
        <w:ind w:firstLine="540"/>
        <w:jc w:val="both"/>
        <w:rPr>
          <w:rFonts w:ascii="Calibri" w:hAnsi="Calibri" w:cs="Calibri"/>
        </w:rPr>
      </w:pPr>
      <w:bookmarkStart w:id="7" w:name="Par240"/>
      <w:bookmarkEnd w:id="7"/>
      <w:r>
        <w:rPr>
          <w:rFonts w:ascii="Calibri" w:hAnsi="Calibri" w:cs="Calibri"/>
        </w:rPr>
        <w:t>&lt;7</w:t>
      </w:r>
      <w:proofErr w:type="gramStart"/>
      <w:r>
        <w:rPr>
          <w:rFonts w:ascii="Calibri" w:hAnsi="Calibri" w:cs="Calibri"/>
        </w:rPr>
        <w:t>&gt; З</w:t>
      </w:r>
      <w:proofErr w:type="gramEnd"/>
      <w:r>
        <w:rPr>
          <w:rFonts w:ascii="Calibri" w:hAnsi="Calibri" w:cs="Calibri"/>
        </w:rPr>
        <w:t xml:space="preserve">аполняется в случае обращения для получения бесплатного набора продуктов питания обучающимися, указанными в </w:t>
      </w:r>
      <w:hyperlink r:id="rId19" w:history="1">
        <w:r>
          <w:rPr>
            <w:rFonts w:ascii="Calibri" w:hAnsi="Calibri" w:cs="Calibri"/>
            <w:color w:val="0000FF"/>
          </w:rPr>
          <w:t>абзацах втором</w:t>
        </w:r>
      </w:hyperlink>
      <w:r>
        <w:rPr>
          <w:rFonts w:ascii="Calibri" w:hAnsi="Calibri" w:cs="Calibri"/>
        </w:rPr>
        <w:t xml:space="preserve"> - </w:t>
      </w:r>
      <w:hyperlink r:id="rId20" w:history="1">
        <w:r>
          <w:rPr>
            <w:rFonts w:ascii="Calibri" w:hAnsi="Calibri" w:cs="Calibri"/>
            <w:color w:val="0000FF"/>
          </w:rPr>
          <w:t>четвертом подпункта 1</w:t>
        </w:r>
      </w:hyperlink>
      <w:r>
        <w:rPr>
          <w:rFonts w:ascii="Calibri" w:hAnsi="Calibri" w:cs="Calibri"/>
        </w:rPr>
        <w:t xml:space="preserve">, </w:t>
      </w:r>
      <w:hyperlink r:id="rId21" w:history="1">
        <w:r>
          <w:rPr>
            <w:rFonts w:ascii="Calibri" w:hAnsi="Calibri" w:cs="Calibri"/>
            <w:color w:val="0000FF"/>
          </w:rPr>
          <w:t>абзаце втором подпункта 2</w:t>
        </w:r>
      </w:hyperlink>
      <w:r>
        <w:rPr>
          <w:rFonts w:ascii="Calibri" w:hAnsi="Calibri" w:cs="Calibri"/>
        </w:rPr>
        <w:t xml:space="preserve">, </w:t>
      </w:r>
      <w:hyperlink r:id="rId22" w:history="1">
        <w:r>
          <w:rPr>
            <w:rFonts w:ascii="Calibri" w:hAnsi="Calibri" w:cs="Calibri"/>
            <w:color w:val="0000FF"/>
          </w:rPr>
          <w:t>подпункте 3</w:t>
        </w:r>
      </w:hyperlink>
      <w:r>
        <w:rPr>
          <w:rFonts w:ascii="Calibri" w:hAnsi="Calibri" w:cs="Calibri"/>
        </w:rPr>
        <w:t xml:space="preserve">, </w:t>
      </w:r>
      <w:hyperlink r:id="rId23" w:history="1">
        <w:r>
          <w:rPr>
            <w:rFonts w:ascii="Calibri" w:hAnsi="Calibri" w:cs="Calibri"/>
            <w:color w:val="0000FF"/>
          </w:rPr>
          <w:t>абзацах втором</w:t>
        </w:r>
      </w:hyperlink>
      <w:r>
        <w:rPr>
          <w:rFonts w:ascii="Calibri" w:hAnsi="Calibri" w:cs="Calibri"/>
        </w:rPr>
        <w:t xml:space="preserve"> - </w:t>
      </w:r>
      <w:hyperlink r:id="rId24" w:history="1">
        <w:r>
          <w:rPr>
            <w:rFonts w:ascii="Calibri" w:hAnsi="Calibri" w:cs="Calibri"/>
            <w:color w:val="0000FF"/>
          </w:rPr>
          <w:t>четвертом подпункта 5 пункта 2</w:t>
        </w:r>
      </w:hyperlink>
      <w:r>
        <w:rPr>
          <w:rFonts w:ascii="Calibri" w:hAnsi="Calibri" w:cs="Calibri"/>
        </w:rPr>
        <w:t xml:space="preserve"> Порядка.</w:t>
      </w:r>
    </w:p>
    <w:p w:rsidR="0086271D" w:rsidRDefault="0086271D" w:rsidP="0086271D">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Указанию подлежат сведения о доходах всех членов семьи обучающегося за три последних календарных месяца, предшествующих месяцу подачи заявления, указанные в </w:t>
      </w:r>
      <w:hyperlink r:id="rId25" w:history="1">
        <w:r>
          <w:rPr>
            <w:rFonts w:ascii="Calibri" w:hAnsi="Calibri" w:cs="Calibri"/>
            <w:color w:val="0000FF"/>
          </w:rPr>
          <w:t>пункте 6</w:t>
        </w:r>
      </w:hyperlink>
      <w:r>
        <w:rPr>
          <w:rFonts w:ascii="Calibri" w:hAnsi="Calibri" w:cs="Calibri"/>
        </w:rPr>
        <w:t xml:space="preserve"> Порядка (при их наличии).</w:t>
      </w:r>
      <w:proofErr w:type="gramEnd"/>
    </w:p>
    <w:p w:rsidR="0086271D" w:rsidRDefault="0086271D" w:rsidP="0086271D">
      <w:pPr>
        <w:autoSpaceDE w:val="0"/>
        <w:autoSpaceDN w:val="0"/>
        <w:adjustRightInd w:val="0"/>
        <w:spacing w:before="200" w:after="0" w:line="240" w:lineRule="auto"/>
        <w:ind w:firstLine="539"/>
        <w:jc w:val="both"/>
        <w:rPr>
          <w:rFonts w:ascii="Calibri" w:hAnsi="Calibri" w:cs="Calibri"/>
        </w:rPr>
      </w:pPr>
      <w:bookmarkStart w:id="8" w:name="Par242"/>
      <w:bookmarkEnd w:id="8"/>
      <w:r>
        <w:rPr>
          <w:rFonts w:ascii="Calibri" w:hAnsi="Calibri" w:cs="Calibri"/>
        </w:rPr>
        <w:t>&lt;8&gt; Доход, получаемый в иностранной валюте, пересчитывается в рубли по курсу Центрального банка России на день получения денежных средств.</w:t>
      </w:r>
    </w:p>
    <w:p w:rsidR="0086271D" w:rsidRDefault="0086271D" w:rsidP="0086271D">
      <w:pPr>
        <w:autoSpaceDE w:val="0"/>
        <w:autoSpaceDN w:val="0"/>
        <w:adjustRightInd w:val="0"/>
        <w:spacing w:before="200" w:after="0" w:line="240" w:lineRule="auto"/>
        <w:ind w:firstLine="539"/>
        <w:jc w:val="both"/>
        <w:rPr>
          <w:rFonts w:ascii="Calibri" w:hAnsi="Calibri" w:cs="Calibri"/>
        </w:rPr>
      </w:pPr>
      <w:bookmarkStart w:id="9" w:name="Par243"/>
      <w:bookmarkEnd w:id="9"/>
      <w:r>
        <w:rPr>
          <w:rFonts w:ascii="Calibri" w:hAnsi="Calibri" w:cs="Calibri"/>
        </w:rPr>
        <w:t>&lt;9</w:t>
      </w:r>
      <w:proofErr w:type="gramStart"/>
      <w:r>
        <w:rPr>
          <w:rFonts w:ascii="Calibri" w:hAnsi="Calibri" w:cs="Calibri"/>
        </w:rPr>
        <w:t>&gt; В</w:t>
      </w:r>
      <w:proofErr w:type="gramEnd"/>
      <w:r>
        <w:rPr>
          <w:rFonts w:ascii="Calibri" w:hAnsi="Calibri" w:cs="Calibri"/>
        </w:rPr>
        <w:t xml:space="preserve"> случае обращения за обеспечением бесплатным набором продуктов питания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достижения совершеннолетия, или одного из родителей (иных законных представителей) обучающегося, действующего на основании доверенности (далее - представитель), в заявление также включается согласие на обработку персональных данных родителя (иного законного представителя) обучающегося, представителя.</w:t>
      </w:r>
    </w:p>
    <w:p w:rsidR="0086271D" w:rsidRDefault="0086271D" w:rsidP="0086271D">
      <w:pPr>
        <w:keepNext w:val="0"/>
        <w:keepLines w:val="0"/>
        <w:autoSpaceDE w:val="0"/>
        <w:autoSpaceDN w:val="0"/>
        <w:adjustRightInd w:val="0"/>
        <w:spacing w:before="20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 - - - - - - - - - - - - - - - - - - - - - - - - - - -</w:t>
      </w: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Расписка-уведомление</w:t>
      </w: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Заявление и документы гражданина __________________________________________</w:t>
      </w: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Регистрационный номер заявления ___________________________________________</w:t>
      </w: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Документы в количестве _____ штук на _____ листах принял:</w:t>
      </w: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______________________________________________________________________</w:t>
      </w:r>
    </w:p>
    <w:p w:rsidR="0086271D" w:rsidRDefault="0086271D" w:rsidP="0086271D">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ФИО специалиста ____________________________ Подпись специалиста __________</w:t>
      </w:r>
    </w:p>
    <w:p w:rsidR="0026211A" w:rsidRDefault="0026211A" w:rsidP="0086271D">
      <w:pPr>
        <w:spacing w:line="240" w:lineRule="auto"/>
      </w:pPr>
    </w:p>
    <w:sectPr w:rsidR="0026211A" w:rsidSect="0086271D">
      <w:pgSz w:w="11905" w:h="16838"/>
      <w:pgMar w:top="426"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1D"/>
    <w:rsid w:val="0026211A"/>
    <w:rsid w:val="00862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4215&amp;dst=100032" TargetMode="External"/><Relationship Id="rId13" Type="http://schemas.openxmlformats.org/officeDocument/2006/relationships/hyperlink" Target="https://login.consultant.ru/link/?req=doc&amp;base=RLAW123&amp;n=334215&amp;dst=100019" TargetMode="External"/><Relationship Id="rId18" Type="http://schemas.openxmlformats.org/officeDocument/2006/relationships/hyperlink" Target="https://login.consultant.ru/link/?req=doc&amp;base=RLAW123&amp;n=335674&amp;dst=1000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123&amp;n=334215&amp;dst=100019" TargetMode="External"/><Relationship Id="rId7" Type="http://schemas.openxmlformats.org/officeDocument/2006/relationships/hyperlink" Target="https://login.consultant.ru/link/?req=doc&amp;base=LAW&amp;n=482686&amp;dst=100278" TargetMode="External"/><Relationship Id="rId12" Type="http://schemas.openxmlformats.org/officeDocument/2006/relationships/hyperlink" Target="https://login.consultant.ru/link/?req=doc&amp;base=RLAW123&amp;n=334215&amp;dst=100529" TargetMode="External"/><Relationship Id="rId17" Type="http://schemas.openxmlformats.org/officeDocument/2006/relationships/hyperlink" Target="https://login.consultant.ru/link/?req=doc&amp;base=RLAW123&amp;n=335674&amp;dst=100016" TargetMode="External"/><Relationship Id="rId25" Type="http://schemas.openxmlformats.org/officeDocument/2006/relationships/hyperlink" Target="https://login.consultant.ru/link/?req=doc&amp;base=RLAW123&amp;n=334215&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34215&amp;dst=100534" TargetMode="External"/><Relationship Id="rId20" Type="http://schemas.openxmlformats.org/officeDocument/2006/relationships/hyperlink" Target="https://login.consultant.ru/link/?req=doc&amp;base=RLAW123&amp;n=334215&amp;dst=100529" TargetMode="External"/><Relationship Id="rId1" Type="http://schemas.openxmlformats.org/officeDocument/2006/relationships/styles" Target="styles.xml"/><Relationship Id="rId6" Type="http://schemas.openxmlformats.org/officeDocument/2006/relationships/hyperlink" Target="https://login.consultant.ru/link/?req=doc&amp;base=RLAW123&amp;n=335925&amp;dst=101392" TargetMode="External"/><Relationship Id="rId11" Type="http://schemas.openxmlformats.org/officeDocument/2006/relationships/hyperlink" Target="https://login.consultant.ru/link/?req=doc&amp;base=RLAW123&amp;n=334215&amp;dst=100527" TargetMode="External"/><Relationship Id="rId24" Type="http://schemas.openxmlformats.org/officeDocument/2006/relationships/hyperlink" Target="https://login.consultant.ru/link/?req=doc&amp;base=RLAW123&amp;n=334215&amp;dst=100534" TargetMode="External"/><Relationship Id="rId5" Type="http://schemas.openxmlformats.org/officeDocument/2006/relationships/hyperlink" Target="https://login.consultant.ru/link/?req=doc&amp;base=RLAW123&amp;n=335925&amp;dst=101392" TargetMode="External"/><Relationship Id="rId15" Type="http://schemas.openxmlformats.org/officeDocument/2006/relationships/hyperlink" Target="https://login.consultant.ru/link/?req=doc&amp;base=RLAW123&amp;n=334215&amp;dst=100532" TargetMode="External"/><Relationship Id="rId23" Type="http://schemas.openxmlformats.org/officeDocument/2006/relationships/hyperlink" Target="https://login.consultant.ru/link/?req=doc&amp;base=RLAW123&amp;n=334215&amp;dst=100532" TargetMode="External"/><Relationship Id="rId10" Type="http://schemas.openxmlformats.org/officeDocument/2006/relationships/hyperlink" Target="https://login.consultant.ru/link/?req=doc&amp;base=RLAW123&amp;n=334215&amp;dst=100012" TargetMode="External"/><Relationship Id="rId19" Type="http://schemas.openxmlformats.org/officeDocument/2006/relationships/hyperlink" Target="https://login.consultant.ru/link/?req=doc&amp;base=RLAW123&amp;n=334215&amp;dst=100527"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34215&amp;dst=100012" TargetMode="External"/><Relationship Id="rId14" Type="http://schemas.openxmlformats.org/officeDocument/2006/relationships/hyperlink" Target="https://login.consultant.ru/link/?req=doc&amp;base=RLAW123&amp;n=334215&amp;dst=100021" TargetMode="External"/><Relationship Id="rId22" Type="http://schemas.openxmlformats.org/officeDocument/2006/relationships/hyperlink" Target="https://login.consultant.ru/link/?req=doc&amp;base=RLAW123&amp;n=334215&amp;dst=1000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Оксана Евгеньевна</dc:creator>
  <cp:lastModifiedBy>Зырянова Оксана Евгеньевна</cp:lastModifiedBy>
  <cp:revision>1</cp:revision>
  <dcterms:created xsi:type="dcterms:W3CDTF">2024-10-03T05:37:00Z</dcterms:created>
  <dcterms:modified xsi:type="dcterms:W3CDTF">2024-10-03T05:43:00Z</dcterms:modified>
</cp:coreProperties>
</file>